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84" w:rsidRDefault="008D1C84" w:rsidP="008D1C84">
      <w:pPr>
        <w:pStyle w:val="Titre2"/>
      </w:pPr>
      <w:r>
        <w:t>Liste des titres parus</w:t>
      </w: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748"/>
        <w:gridCol w:w="3101"/>
        <w:gridCol w:w="1276"/>
      </w:tblGrid>
      <w:tr w:rsidR="00C16D7F" w:rsidRPr="00576D5F" w:rsidTr="006569F2">
        <w:trPr>
          <w:trHeight w:val="7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576D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fr-FR"/>
              </w:rPr>
              <w:t>Intitulé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576D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fr-FR"/>
              </w:rPr>
              <w:t>Durée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fr-FR"/>
              </w:rPr>
            </w:pPr>
            <w:r w:rsidRPr="00576D5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fr-FR"/>
              </w:rPr>
              <w:t>Thématiques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fr-FR"/>
              </w:rPr>
            </w:pPr>
            <w:r w:rsidRPr="00576D5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fr-FR"/>
              </w:rPr>
              <w:t>Année de parution</w:t>
            </w:r>
          </w:p>
        </w:tc>
      </w:tr>
      <w:tr w:rsidR="006569F2" w:rsidRPr="006569F2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Default="00F7413A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Du télétravail pour stopper la pandémie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3D221E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01 :36</w:t>
            </w:r>
            <w:bookmarkStart w:id="0" w:name="_GoBack"/>
            <w:bookmarkEnd w:id="0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F7413A" w:rsidP="005B7F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7413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Troubles musculo-squelettiques (TMS) | Travail sur ordinateur | Télétravail | Ergonomie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F7413A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</w:tr>
      <w:tr w:rsidR="006569F2" w:rsidRPr="006569F2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Default="00F7413A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Stop à la pandémie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F7413A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00 :44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F7413A" w:rsidP="005B7F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7413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Substances dangereuses | Respiratoire | Protection de la peau | Risques psychosociaux et stress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F7413A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</w:tr>
      <w:tr w:rsidR="006569F2" w:rsidRPr="006569F2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Default="00D8162A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Le travail en hauteur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D8162A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09 :02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D8162A" w:rsidP="005B7F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 xml:space="preserve">Travail en hauteur | Accident </w:t>
            </w:r>
            <w:r w:rsidRPr="00D8162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prévention | Glissades, trébuchements et chutes | Équipements de protection individuelle (EPI)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D8162A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</w:tr>
      <w:tr w:rsidR="006569F2" w:rsidRPr="006569F2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6569F2" w:rsidP="006569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69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un coup de chaleur (Montrer l’exemple)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6569F2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6569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01 :43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6569F2" w:rsidP="006569F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6569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Stress thermique | Déshydratation | Épuisement | Coup de chaleur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2" w:rsidRPr="006569F2" w:rsidRDefault="006569F2" w:rsidP="006569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6569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2018</w:t>
            </w:r>
          </w:p>
        </w:tc>
      </w:tr>
      <w:tr w:rsidR="00B51F5E" w:rsidRPr="00576D5F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DE13BD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un coup de chaleur (Le duel)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DE13BD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01 :58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DE13BD" w:rsidP="005B7F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E13B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Stress thermique | Déshydratation | Épuisement | Coup de chaleur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DE13BD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2018</w:t>
            </w:r>
          </w:p>
        </w:tc>
      </w:tr>
      <w:tr w:rsidR="00B51F5E" w:rsidRPr="00576D5F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B51F5E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Je suis un kommitmensch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B51F5E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10 :30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B51F5E" w:rsidP="00B51F5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51F5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Prévention | Prendre soin de ses employés, c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Pr="00B51F5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 xml:space="preserve"> c’</w:t>
            </w:r>
            <w:r w:rsidRPr="00B51F5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est bon pour les affaires | Prévention des accidents  | Communication | Prise en main et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 xml:space="preserve"> participation des travailleurs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5E" w:rsidRPr="00576D5F" w:rsidRDefault="00B51F5E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2018</w:t>
            </w:r>
          </w:p>
        </w:tc>
      </w:tr>
      <w:tr w:rsidR="00576D5F" w:rsidRPr="00576D5F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B51F5E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La poussière au travail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B51F5E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07 :48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B51F5E" w:rsidP="005B7F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51F5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Poussière | Substances dangereuses | Machinerie | Équipements de protection individuelle (EPI)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B51F5E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2018</w:t>
            </w:r>
          </w:p>
        </w:tc>
      </w:tr>
      <w:tr w:rsidR="00576D5F" w:rsidRPr="00576D5F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0942EC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En route pour la prévention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0942EC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09 :43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0942EC" w:rsidP="005B7F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0942E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Sécurité routière | Transport routier | Charges admissibles | 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0942EC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</w:tr>
      <w:tr w:rsidR="00576D5F" w:rsidRPr="00576D5F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576D5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L’évaluation des risques professionnels…en ligne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576D5F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02 :24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576D5F" w:rsidP="005B7F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Evaluation des risques I Prévention des accidents I culture de la sûreté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F" w:rsidRPr="00576D5F" w:rsidRDefault="00576D5F" w:rsidP="005B7F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</w:tr>
      <w:tr w:rsidR="00C16D7F" w:rsidRPr="00576D5F" w:rsidTr="006569F2">
        <w:trPr>
          <w:trHeight w:val="4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Pour un futur en bonne santé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09:44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Le vieillissement et la SST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2016</w:t>
            </w:r>
          </w:p>
        </w:tc>
      </w:tr>
      <w:tr w:rsidR="00C16D7F" w:rsidRPr="00576D5F" w:rsidTr="006569F2">
        <w:trPr>
          <w:trHeight w:val="41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Chocs électriques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10:07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Prévention des accidents liés aux risques électriques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C16D7F" w:rsidRPr="00576D5F" w:rsidTr="006569F2">
        <w:trPr>
          <w:trHeight w:val="454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Le stress au travail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10:30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Risques psychosociaux et stress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2014</w:t>
            </w:r>
          </w:p>
        </w:tc>
      </w:tr>
      <w:tr w:rsidR="00C16D7F" w:rsidRPr="00576D5F" w:rsidTr="006569F2">
        <w:trPr>
          <w:trHeight w:val="41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Pas de quoi rire ! Glissades et trébuchements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08:38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Glissades, trébuchements et chutes | Prévention des accidents </w:t>
            </w:r>
            <w:r w:rsidR="00E277E3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liés aux risques de glissades et trébuchements</w:t>
            </w: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| Entretien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2013</w:t>
            </w:r>
          </w:p>
        </w:tc>
      </w:tr>
      <w:tr w:rsidR="00C16D7F" w:rsidRPr="00576D5F" w:rsidTr="006569F2">
        <w:trPr>
          <w:trHeight w:val="558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Travailler ensemble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09:23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Prévention</w:t>
            </w:r>
            <w:r w:rsidR="00E277E3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risques professionnels</w:t>
            </w: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| Culture de la sûreté | Comportement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2012</w:t>
            </w:r>
          </w:p>
        </w:tc>
      </w:tr>
      <w:tr w:rsidR="00C16D7F" w:rsidRPr="00576D5F" w:rsidTr="006569F2">
        <w:trPr>
          <w:trHeight w:val="561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Les poumons au travail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03:17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Fumée de tabac | Tabagisme passif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2011</w:t>
            </w:r>
          </w:p>
        </w:tc>
      </w:tr>
      <w:tr w:rsidR="00C16D7F" w:rsidRPr="00576D5F" w:rsidTr="006569F2">
        <w:trPr>
          <w:trHeight w:val="8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Circulez, y'a tout à voir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11:33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Transport sur le lieu de travail | Prévention des accidents</w:t>
            </w:r>
            <w:r w:rsidR="00E277E3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liés aux risques de maintenance des véhicules, de visibilité, de chargement</w:t>
            </w: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| Évaluation des risques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2011</w:t>
            </w:r>
          </w:p>
        </w:tc>
      </w:tr>
      <w:tr w:rsidR="00C16D7F" w:rsidRPr="00576D5F" w:rsidTr="006569F2">
        <w:trPr>
          <w:trHeight w:val="538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Attention maintenance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10:37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Entretien | Prévention des accidents</w:t>
            </w:r>
            <w:r w:rsidR="002B270B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liés aux risques par </w:t>
            </w:r>
            <w:r w:rsidR="002B270B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manque de maintenance ou de mauvaise qualité de maintenance</w:t>
            </w: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lastRenderedPageBreak/>
              <w:t>2010</w:t>
            </w:r>
          </w:p>
        </w:tc>
      </w:tr>
      <w:tr w:rsidR="00C16D7F" w:rsidRPr="00576D5F" w:rsidTr="006569F2">
        <w:trPr>
          <w:trHeight w:val="844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Protégez votre peau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06:15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Protection de la peau | Produits chimiques | Équipements de protection individuelle (EPI)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2009</w:t>
            </w:r>
          </w:p>
        </w:tc>
      </w:tr>
      <w:tr w:rsidR="00C16D7F" w:rsidRPr="00576D5F" w:rsidTr="006569F2">
        <w:trPr>
          <w:trHeight w:val="557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Attention produits chimiques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12:16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Substances dangereuses | Signaux et étiquettes | Produits chimiques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2009</w:t>
            </w:r>
          </w:p>
        </w:tc>
      </w:tr>
      <w:tr w:rsidR="00C16D7F" w:rsidRPr="00576D5F" w:rsidTr="006569F2">
        <w:trPr>
          <w:trHeight w:val="69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 : la sécurité… pendant les loisirs aussi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08:39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Loisirs et mode de vie | Sécurité routière | Sports | Relaxation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2008</w:t>
            </w:r>
          </w:p>
        </w:tc>
      </w:tr>
      <w:tr w:rsidR="00C16D7F" w:rsidRPr="00576D5F" w:rsidTr="006569F2">
        <w:trPr>
          <w:trHeight w:val="575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Echec au risque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10:27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Évaluation des risques | Prévention des accidents </w:t>
            </w:r>
            <w:r w:rsidR="00C23D2D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liés aux risques les plus courants sur le lieu de travail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2008</w:t>
            </w:r>
          </w:p>
        </w:tc>
      </w:tr>
      <w:tr w:rsidR="00C16D7F" w:rsidRPr="00576D5F" w:rsidTr="006569F2">
        <w:trPr>
          <w:trHeight w:val="839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Allégez la charge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10:28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Troubles musculo-squelettiques (TMS) | Ergonomie | Manipuler des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2007</w:t>
            </w:r>
          </w:p>
        </w:tc>
      </w:tr>
      <w:tr w:rsidR="00C16D7F" w:rsidRPr="00576D5F" w:rsidTr="006569F2">
        <w:trPr>
          <w:trHeight w:val="554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Bon départ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09:37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9457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jeunes | </w:t>
            </w:r>
            <w:r w:rsidR="00945730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Intégration d’un nouveau poste ou un nouvel environnement de travail |Transmission d’informations, de consignes et de règles de sécurité </w:t>
            </w: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| 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2006</w:t>
            </w:r>
          </w:p>
        </w:tc>
      </w:tr>
      <w:tr w:rsidR="00C16D7F" w:rsidRPr="00576D5F" w:rsidTr="006569F2">
        <w:trPr>
          <w:trHeight w:val="689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Napo dans… le bruit ça suffit !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08:00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Bruit | Équipements de protection individuelle (EPI)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2005</w:t>
            </w:r>
          </w:p>
        </w:tc>
      </w:tr>
      <w:tr w:rsidR="00C16D7F" w:rsidRPr="00576D5F" w:rsidTr="006569F2">
        <w:trPr>
          <w:trHeight w:val="1125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c'est du propre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11:25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d'entretien | Prévention des accidents </w:t>
            </w:r>
            <w:r w:rsidR="00054808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liés aux risques des activités de nettoyage</w:t>
            </w: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| Glissades, trébuchements et chutes | Manutention manuelle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2004</w:t>
            </w:r>
          </w:p>
        </w:tc>
      </w:tr>
      <w:tr w:rsidR="00C16D7F" w:rsidRPr="00576D5F" w:rsidTr="006569F2">
        <w:trPr>
          <w:trHeight w:val="701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Napo dans… Attention chantier 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09:47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BE2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Construction | Prévention des accidents</w:t>
            </w:r>
            <w:r w:rsidR="00BE2D66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liés aux risques les plus courants sur un chantier</w:t>
            </w: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| Évaluation des risques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2004</w:t>
            </w:r>
          </w:p>
        </w:tc>
      </w:tr>
      <w:tr w:rsidR="00C16D7F" w:rsidRPr="00576D5F" w:rsidTr="006569F2">
        <w:trPr>
          <w:trHeight w:val="555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Les aventures de Napo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14:28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Prévention des accidents </w:t>
            </w:r>
            <w:r w:rsidR="00BE2D66"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>liés à différents risques professionnels basiques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2001</w:t>
            </w:r>
          </w:p>
        </w:tc>
      </w:tr>
      <w:tr w:rsidR="00C16D7F" w:rsidRPr="00576D5F" w:rsidTr="006569F2">
        <w:trPr>
          <w:trHeight w:val="558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Best signs story… Napo et la signalisation "santé, sécurité sur le lieu de travail"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13:11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7F" w:rsidRPr="00576D5F" w:rsidRDefault="00C16D7F" w:rsidP="005B7F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Signaux de sécurité | Prévention des accidents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7F" w:rsidRPr="00576D5F" w:rsidRDefault="00C16D7F" w:rsidP="005B7F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576D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1998</w:t>
            </w:r>
          </w:p>
        </w:tc>
      </w:tr>
    </w:tbl>
    <w:p w:rsidR="00807A33" w:rsidRPr="00576D5F" w:rsidRDefault="00807A33" w:rsidP="00807A33">
      <w:pPr>
        <w:rPr>
          <w:rFonts w:cstheme="minorHAnsi"/>
          <w:sz w:val="20"/>
          <w:szCs w:val="20"/>
        </w:rPr>
      </w:pPr>
    </w:p>
    <w:sectPr w:rsidR="00807A33" w:rsidRPr="0057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A8" w:rsidRDefault="00D073A8" w:rsidP="0044504D">
      <w:pPr>
        <w:spacing w:after="0" w:line="240" w:lineRule="auto"/>
      </w:pPr>
      <w:r>
        <w:separator/>
      </w:r>
    </w:p>
  </w:endnote>
  <w:endnote w:type="continuationSeparator" w:id="0">
    <w:p w:rsidR="00D073A8" w:rsidRDefault="00D073A8" w:rsidP="0044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A8" w:rsidRDefault="00D073A8" w:rsidP="0044504D">
      <w:pPr>
        <w:spacing w:after="0" w:line="240" w:lineRule="auto"/>
      </w:pPr>
      <w:r>
        <w:separator/>
      </w:r>
    </w:p>
  </w:footnote>
  <w:footnote w:type="continuationSeparator" w:id="0">
    <w:p w:rsidR="00D073A8" w:rsidRDefault="00D073A8" w:rsidP="0044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59A3"/>
    <w:multiLevelType w:val="hybridMultilevel"/>
    <w:tmpl w:val="2D3CCD9E"/>
    <w:lvl w:ilvl="0" w:tplc="C3948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E7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6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E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A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7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83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E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66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2C4C"/>
    <w:multiLevelType w:val="hybridMultilevel"/>
    <w:tmpl w:val="2758E760"/>
    <w:lvl w:ilvl="0" w:tplc="F6EA14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6084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EB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0B0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07C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0D5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2B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007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63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130098E"/>
    <w:multiLevelType w:val="hybridMultilevel"/>
    <w:tmpl w:val="5EEE3B80"/>
    <w:lvl w:ilvl="0" w:tplc="0F3C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06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4B4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4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89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83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D0709E"/>
    <w:multiLevelType w:val="hybridMultilevel"/>
    <w:tmpl w:val="64D48AAA"/>
    <w:lvl w:ilvl="0" w:tplc="435438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02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6F8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C5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2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A48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C25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BC2B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6DC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9793017"/>
    <w:multiLevelType w:val="hybridMultilevel"/>
    <w:tmpl w:val="5ADC44B2"/>
    <w:lvl w:ilvl="0" w:tplc="B09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2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BD5E5C"/>
    <w:multiLevelType w:val="hybridMultilevel"/>
    <w:tmpl w:val="B0B6D80C"/>
    <w:lvl w:ilvl="0" w:tplc="741A7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6"/>
    <w:rsid w:val="00054808"/>
    <w:rsid w:val="00063E3D"/>
    <w:rsid w:val="000942EC"/>
    <w:rsid w:val="000C783F"/>
    <w:rsid w:val="000D64AF"/>
    <w:rsid w:val="000E16A3"/>
    <w:rsid w:val="000E6C9A"/>
    <w:rsid w:val="00130632"/>
    <w:rsid w:val="001A6790"/>
    <w:rsid w:val="001D5F79"/>
    <w:rsid w:val="0024671B"/>
    <w:rsid w:val="00275128"/>
    <w:rsid w:val="00291989"/>
    <w:rsid w:val="002A3053"/>
    <w:rsid w:val="002B270B"/>
    <w:rsid w:val="00300056"/>
    <w:rsid w:val="00333EDD"/>
    <w:rsid w:val="003439DD"/>
    <w:rsid w:val="003D221E"/>
    <w:rsid w:val="00423F46"/>
    <w:rsid w:val="00442BD7"/>
    <w:rsid w:val="0044504D"/>
    <w:rsid w:val="00450022"/>
    <w:rsid w:val="004B1613"/>
    <w:rsid w:val="004C3903"/>
    <w:rsid w:val="00567831"/>
    <w:rsid w:val="00576D5F"/>
    <w:rsid w:val="00585992"/>
    <w:rsid w:val="005B38CF"/>
    <w:rsid w:val="005B7F25"/>
    <w:rsid w:val="00645DBF"/>
    <w:rsid w:val="006569F2"/>
    <w:rsid w:val="006616DF"/>
    <w:rsid w:val="006D791D"/>
    <w:rsid w:val="00732B87"/>
    <w:rsid w:val="00794CB7"/>
    <w:rsid w:val="00795524"/>
    <w:rsid w:val="007975F0"/>
    <w:rsid w:val="008068D1"/>
    <w:rsid w:val="00807A33"/>
    <w:rsid w:val="008450D4"/>
    <w:rsid w:val="0085584E"/>
    <w:rsid w:val="00880A86"/>
    <w:rsid w:val="008B4DF1"/>
    <w:rsid w:val="008D1C84"/>
    <w:rsid w:val="008D24AE"/>
    <w:rsid w:val="00906F67"/>
    <w:rsid w:val="00910E52"/>
    <w:rsid w:val="00917D71"/>
    <w:rsid w:val="00945730"/>
    <w:rsid w:val="00A4572E"/>
    <w:rsid w:val="00A546E2"/>
    <w:rsid w:val="00AA10FD"/>
    <w:rsid w:val="00B23E99"/>
    <w:rsid w:val="00B2590F"/>
    <w:rsid w:val="00B34765"/>
    <w:rsid w:val="00B44E2E"/>
    <w:rsid w:val="00B51F5E"/>
    <w:rsid w:val="00BC3886"/>
    <w:rsid w:val="00BE2D66"/>
    <w:rsid w:val="00BE3EE0"/>
    <w:rsid w:val="00C1250D"/>
    <w:rsid w:val="00C16D7F"/>
    <w:rsid w:val="00C23D2D"/>
    <w:rsid w:val="00C40D71"/>
    <w:rsid w:val="00C72B7C"/>
    <w:rsid w:val="00C832B2"/>
    <w:rsid w:val="00CF6DE9"/>
    <w:rsid w:val="00D073A8"/>
    <w:rsid w:val="00D26BB0"/>
    <w:rsid w:val="00D27027"/>
    <w:rsid w:val="00D8162A"/>
    <w:rsid w:val="00D81DCC"/>
    <w:rsid w:val="00DE13BD"/>
    <w:rsid w:val="00E03BB7"/>
    <w:rsid w:val="00E07281"/>
    <w:rsid w:val="00E07D67"/>
    <w:rsid w:val="00E277E3"/>
    <w:rsid w:val="00E27C81"/>
    <w:rsid w:val="00E41BB9"/>
    <w:rsid w:val="00E953B2"/>
    <w:rsid w:val="00F7413A"/>
    <w:rsid w:val="00F974C6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06F8E"/>
  <w15:docId w15:val="{87C4ED2A-BC61-418E-91EE-41C9917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A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A1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A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3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33E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DBF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38C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B38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B38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B38CF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44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04D"/>
  </w:style>
  <w:style w:type="paragraph" w:styleId="Pieddepage">
    <w:name w:val="footer"/>
    <w:basedOn w:val="Normal"/>
    <w:link w:val="PieddepageCar"/>
    <w:uiPriority w:val="99"/>
    <w:unhideWhenUsed/>
    <w:rsid w:val="0044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533B-AFB9-4783-89E6-7E30C5B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mklein-sawadogo</dc:creator>
  <cp:lastModifiedBy>Melanie Klein-Sawadogo</cp:lastModifiedBy>
  <cp:revision>10</cp:revision>
  <dcterms:created xsi:type="dcterms:W3CDTF">2018-11-29T14:21:00Z</dcterms:created>
  <dcterms:modified xsi:type="dcterms:W3CDTF">2020-07-20T09:02:00Z</dcterms:modified>
</cp:coreProperties>
</file>